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A7" w:rsidRPr="00655FEA" w:rsidRDefault="009033A7" w:rsidP="00685BCC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55FEA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แบบฟอร์มรายงานข้อมูล</w:t>
      </w:r>
    </w:p>
    <w:p w:rsidR="00B73843" w:rsidRPr="009026C0" w:rsidRDefault="0088607E" w:rsidP="00685BCC">
      <w:pPr>
        <w:shd w:val="clear" w:color="auto" w:fill="D9D9D9" w:themeFill="background1" w:themeFillShade="D9"/>
        <w:spacing w:after="0"/>
        <w:jc w:val="center"/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</w:pPr>
      <w:r w:rsidRPr="009026C0">
        <w:rPr>
          <w:rFonts w:ascii="TH Sarabun New" w:hAnsi="TH Sarabun New" w:cs="TH Sarabun New"/>
          <w:b/>
          <w:bCs/>
          <w:sz w:val="32"/>
          <w:szCs w:val="32"/>
          <w:cs/>
        </w:rPr>
        <w:t>ผลการดำเนินงานตาม</w:t>
      </w:r>
      <w:r w:rsidR="009033A7">
        <w:rPr>
          <w:rFonts w:ascii="TH Sarabun New" w:hAnsi="TH Sarabun New" w:cs="TH Sarabun New"/>
          <w:b/>
          <w:bCs/>
          <w:sz w:val="32"/>
          <w:szCs w:val="32"/>
          <w:cs/>
        </w:rPr>
        <w:t>ตัว</w:t>
      </w:r>
      <w:r w:rsidRPr="009026C0">
        <w:rPr>
          <w:rFonts w:ascii="TH Sarabun New" w:hAnsi="TH Sarabun New" w:cs="TH Sarabun New"/>
          <w:b/>
          <w:bCs/>
          <w:sz w:val="32"/>
          <w:szCs w:val="32"/>
          <w:cs/>
        </w:rPr>
        <w:t>ชี้</w:t>
      </w:r>
      <w:r w:rsidR="009033A7">
        <w:rPr>
          <w:rFonts w:ascii="TH Sarabun New" w:hAnsi="TH Sarabun New" w:cs="TH Sarabun New" w:hint="cs"/>
          <w:b/>
          <w:bCs/>
          <w:sz w:val="32"/>
          <w:szCs w:val="32"/>
          <w:cs/>
        </w:rPr>
        <w:t>วัด</w:t>
      </w:r>
      <w:r w:rsidR="006973FC" w:rsidRPr="009026C0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การประกันคุณภาพการศึกษา</w:t>
      </w:r>
      <w:r w:rsidR="009033A7"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r w:rsidR="006973FC" w:rsidRPr="009033A7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u w:val="single"/>
          <w:cs/>
        </w:rPr>
        <w:t>ด้าน</w:t>
      </w:r>
      <w:r w:rsidR="000A2321"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u w:val="single"/>
          <w:cs/>
        </w:rPr>
        <w:t>การทำนุบำรุงศิลปะและวัฒนธรรม</w:t>
      </w:r>
    </w:p>
    <w:p w:rsidR="00277E62" w:rsidRDefault="00277E62" w:rsidP="000A2321">
      <w:pPr>
        <w:spacing w:before="160" w:after="16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7E62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เกณฑ์ระดับสำนักวิชา/มหาวิทยาลัย</w:t>
      </w:r>
    </w:p>
    <w:p w:rsidR="000A2321" w:rsidRPr="000A2321" w:rsidRDefault="00D0311F" w:rsidP="000A2321">
      <w:pPr>
        <w:spacing w:before="160" w:after="16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U4.3</w:t>
      </w:r>
      <w:r w:rsidR="000A2321" w:rsidRPr="000A232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0A2321" w:rsidRPr="000A232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ผลลัพธ์การทำนุบำรุงศิลปะและวัฒนธรรม</w:t>
      </w:r>
    </w:p>
    <w:p w:rsidR="000A2321" w:rsidRPr="000A2321" w:rsidRDefault="000A2321" w:rsidP="000A2321">
      <w:pPr>
        <w:spacing w:after="0" w:line="240" w:lineRule="auto"/>
        <w:rPr>
          <w:rFonts w:ascii="TH SarabunPSK" w:eastAsia="Cordia New" w:hAnsi="TH SarabunPSK" w:cs="TH SarabunPSK" w:hint="cs"/>
          <w:b/>
          <w:bCs/>
          <w:spacing w:val="-4"/>
          <w:sz w:val="28"/>
        </w:rPr>
      </w:pPr>
      <w:r w:rsidRPr="000A2321">
        <w:rPr>
          <w:rFonts w:ascii="TH SarabunPSK" w:eastAsia="Calibri" w:hAnsi="TH SarabunPSK" w:cs="TH SarabunPSK"/>
          <w:b/>
          <w:bCs/>
          <w:sz w:val="28"/>
        </w:rPr>
        <w:t>1</w:t>
      </w:r>
      <w:r w:rsidRPr="000A2321">
        <w:rPr>
          <w:rFonts w:ascii="TH SarabunPSK" w:eastAsia="Calibri" w:hAnsi="TH SarabunPSK" w:cs="TH SarabunPSK"/>
          <w:b/>
          <w:bCs/>
          <w:sz w:val="28"/>
          <w:cs/>
        </w:rPr>
        <w:t xml:space="preserve">. ร้อยละของกิจกรรม/โครงการด้านการทำนุบำรุงศิลปะและวัฒนธรรมที่มีการบูรณาการเข้ากับภารกิจการเรียนการสอนหรืออื่นๆ </w:t>
      </w:r>
      <w:r w:rsidRPr="000A2321">
        <w:rPr>
          <w:rFonts w:ascii="TH SarabunPSK" w:eastAsia="Calibri" w:hAnsi="TH SarabunPSK" w:cs="TH SarabunPSK"/>
          <w:b/>
          <w:bCs/>
          <w:sz w:val="28"/>
          <w:cs/>
        </w:rPr>
        <w:br/>
        <w:t>ต่อจำนวนกิจกรรม/โครงการด้านการทำนุบำรุงศิลปะและวัฒนธรรม</w:t>
      </w:r>
      <w:bookmarkStart w:id="0" w:name="_GoBack"/>
      <w:bookmarkEnd w:id="0"/>
    </w:p>
    <w:p w:rsidR="000A2321" w:rsidRPr="000A2321" w:rsidRDefault="000A2321" w:rsidP="000A2321">
      <w:pPr>
        <w:spacing w:after="0" w:line="240" w:lineRule="auto"/>
        <w:rPr>
          <w:rFonts w:ascii="TH SarabunPSK" w:eastAsia="Cordia New" w:hAnsi="TH SarabunPSK" w:cs="TH SarabunPSK"/>
          <w:b/>
          <w:bCs/>
          <w:spacing w:val="-4"/>
          <w:sz w:val="28"/>
        </w:rPr>
      </w:pPr>
      <w:r w:rsidRPr="000A2321">
        <w:rPr>
          <w:rFonts w:ascii="TH SarabunPSK" w:eastAsia="Cordia New" w:hAnsi="TH SarabunPSK" w:cs="TH SarabunPSK"/>
          <w:b/>
          <w:bCs/>
          <w:spacing w:val="-4"/>
          <w:sz w:val="28"/>
          <w:cs/>
        </w:rPr>
        <w:tab/>
        <w:t>1.1) ตารางสรุปผล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158"/>
        <w:gridCol w:w="1050"/>
        <w:gridCol w:w="4554"/>
      </w:tblGrid>
      <w:tr w:rsidR="000A2321" w:rsidRPr="000A2321" w:rsidTr="00ED67DA">
        <w:trPr>
          <w:trHeight w:val="1185"/>
          <w:jc w:val="center"/>
        </w:trPr>
        <w:tc>
          <w:tcPr>
            <w:tcW w:w="2396" w:type="pct"/>
            <w:shd w:val="clear" w:color="auto" w:fill="D9D9D9"/>
            <w:vAlign w:val="center"/>
          </w:tcPr>
          <w:p w:rsidR="000A2321" w:rsidRPr="000A2321" w:rsidRDefault="000A2321" w:rsidP="000A232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pacing w:val="-4"/>
                <w:sz w:val="28"/>
                <w:cs/>
              </w:rPr>
            </w:pPr>
            <w:r w:rsidRPr="000A2321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>สำนักวิชา</w:t>
            </w:r>
          </w:p>
        </w:tc>
        <w:tc>
          <w:tcPr>
            <w:tcW w:w="488" w:type="pct"/>
            <w:shd w:val="clear" w:color="auto" w:fill="D9D9D9"/>
            <w:vAlign w:val="center"/>
          </w:tcPr>
          <w:p w:rsidR="000A2321" w:rsidRPr="000A2321" w:rsidRDefault="000A2321" w:rsidP="000A232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pacing w:val="-4"/>
                <w:sz w:val="28"/>
                <w:cs/>
              </w:rPr>
            </w:pPr>
            <w:r w:rsidRPr="000A2321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>หน่วย</w:t>
            </w:r>
          </w:p>
        </w:tc>
        <w:tc>
          <w:tcPr>
            <w:tcW w:w="2116" w:type="pct"/>
            <w:shd w:val="clear" w:color="auto" w:fill="D9D9D9"/>
            <w:vAlign w:val="center"/>
          </w:tcPr>
          <w:p w:rsidR="000A2321" w:rsidRPr="000A2321" w:rsidRDefault="000A2321" w:rsidP="000A232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pacing w:val="-4"/>
                <w:sz w:val="28"/>
              </w:rPr>
            </w:pPr>
            <w:r w:rsidRPr="000A2321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>กิจกรรม/โครงการด้านการทำนุบำรุงศิลปะและวัฒนธรรม</w:t>
            </w:r>
            <w:r w:rsidRPr="000A2321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br/>
              <w:t xml:space="preserve">ที่มีการบูรณาการเข้ากับภารกิจการเรียนการสอนหรืออื่นๆ </w:t>
            </w:r>
            <w:r w:rsidRPr="000A2321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br/>
              <w:t>ต่อจำนวนกิจกรรม/โครงการด้านการทำนุบำรุงศิลปะและวัฒนธรรม</w:t>
            </w:r>
          </w:p>
        </w:tc>
      </w:tr>
      <w:tr w:rsidR="000A2321" w:rsidRPr="000A2321" w:rsidTr="00ED67DA">
        <w:trPr>
          <w:trHeight w:val="294"/>
          <w:jc w:val="center"/>
        </w:trPr>
        <w:tc>
          <w:tcPr>
            <w:tcW w:w="2396" w:type="pct"/>
            <w:shd w:val="clear" w:color="auto" w:fill="auto"/>
          </w:tcPr>
          <w:p w:rsidR="000A2321" w:rsidRPr="000A2321" w:rsidRDefault="000A2321" w:rsidP="000A232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0A2321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ค่าเป้าหมายในการดำเนินงาน</w:t>
            </w:r>
          </w:p>
        </w:tc>
        <w:tc>
          <w:tcPr>
            <w:tcW w:w="488" w:type="pct"/>
          </w:tcPr>
          <w:p w:rsidR="000A2321" w:rsidRPr="000A2321" w:rsidRDefault="000A2321" w:rsidP="000A232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0A2321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0A2321" w:rsidRPr="000A2321" w:rsidRDefault="000A2321" w:rsidP="000A232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0A2321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50</w:t>
            </w:r>
          </w:p>
        </w:tc>
      </w:tr>
      <w:tr w:rsidR="000A2321" w:rsidRPr="000A2321" w:rsidTr="00ED67DA">
        <w:trPr>
          <w:jc w:val="center"/>
        </w:trPr>
        <w:tc>
          <w:tcPr>
            <w:tcW w:w="2396" w:type="pct"/>
            <w:shd w:val="clear" w:color="auto" w:fill="auto"/>
            <w:vAlign w:val="center"/>
          </w:tcPr>
          <w:p w:rsidR="000A2321" w:rsidRPr="000A2321" w:rsidRDefault="000A2321" w:rsidP="000A232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A2321">
              <w:rPr>
                <w:rFonts w:ascii="TH SarabunPSK" w:eastAsia="Cordia New" w:hAnsi="TH SarabunPSK" w:cs="TH SarabunPSK"/>
                <w:sz w:val="28"/>
                <w:cs/>
              </w:rPr>
              <w:t>1. สำนักวิชา................</w:t>
            </w:r>
            <w:r w:rsidRPr="000A2321">
              <w:rPr>
                <w:rFonts w:ascii="TH SarabunPSK" w:eastAsia="Cordia New" w:hAnsi="TH SarabunPSK" w:cs="TH SarabunPSK"/>
                <w:spacing w:val="-4"/>
                <w:sz w:val="28"/>
                <w:cs/>
              </w:rPr>
              <w:t>............</w:t>
            </w:r>
          </w:p>
        </w:tc>
        <w:tc>
          <w:tcPr>
            <w:tcW w:w="488" w:type="pct"/>
          </w:tcPr>
          <w:p w:rsidR="000A2321" w:rsidRPr="000A2321" w:rsidRDefault="000A2321" w:rsidP="000A232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pacing w:val="-4"/>
                <w:sz w:val="28"/>
              </w:rPr>
            </w:pPr>
            <w:r w:rsidRPr="000A2321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0A2321" w:rsidRPr="000A2321" w:rsidRDefault="000A2321" w:rsidP="000A232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pacing w:val="-4"/>
                <w:sz w:val="28"/>
              </w:rPr>
            </w:pPr>
          </w:p>
        </w:tc>
      </w:tr>
      <w:tr w:rsidR="000A2321" w:rsidRPr="000A2321" w:rsidTr="00ED67DA">
        <w:trPr>
          <w:jc w:val="center"/>
        </w:trPr>
        <w:tc>
          <w:tcPr>
            <w:tcW w:w="2396" w:type="pct"/>
            <w:shd w:val="clear" w:color="auto" w:fill="auto"/>
            <w:vAlign w:val="center"/>
          </w:tcPr>
          <w:p w:rsidR="000A2321" w:rsidRPr="000A2321" w:rsidRDefault="000A2321" w:rsidP="000A232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A2321">
              <w:rPr>
                <w:rFonts w:ascii="TH SarabunPSK" w:eastAsia="Cordia New" w:hAnsi="TH SarabunPSK" w:cs="TH SarabunPSK"/>
                <w:sz w:val="28"/>
                <w:cs/>
              </w:rPr>
              <w:t>2. สำนักวิชา................</w:t>
            </w:r>
            <w:r w:rsidRPr="000A2321">
              <w:rPr>
                <w:rFonts w:ascii="TH SarabunPSK" w:eastAsia="Cordia New" w:hAnsi="TH SarabunPSK" w:cs="TH SarabunPSK"/>
                <w:spacing w:val="-4"/>
                <w:sz w:val="28"/>
                <w:cs/>
              </w:rPr>
              <w:t>............</w:t>
            </w:r>
          </w:p>
        </w:tc>
        <w:tc>
          <w:tcPr>
            <w:tcW w:w="488" w:type="pct"/>
          </w:tcPr>
          <w:p w:rsidR="000A2321" w:rsidRPr="000A2321" w:rsidRDefault="000A2321" w:rsidP="000A232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pacing w:val="-4"/>
                <w:sz w:val="28"/>
              </w:rPr>
            </w:pPr>
            <w:r w:rsidRPr="000A2321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0A2321" w:rsidRPr="000A2321" w:rsidRDefault="000A2321" w:rsidP="000A232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pacing w:val="-4"/>
                <w:sz w:val="28"/>
              </w:rPr>
            </w:pPr>
          </w:p>
        </w:tc>
      </w:tr>
      <w:tr w:rsidR="000A2321" w:rsidRPr="000A2321" w:rsidTr="00ED67DA">
        <w:trPr>
          <w:jc w:val="center"/>
        </w:trPr>
        <w:tc>
          <w:tcPr>
            <w:tcW w:w="2396" w:type="pct"/>
            <w:shd w:val="clear" w:color="auto" w:fill="auto"/>
          </w:tcPr>
          <w:p w:rsidR="000A2321" w:rsidRPr="000A2321" w:rsidRDefault="000A2321" w:rsidP="000A2321">
            <w:pPr>
              <w:spacing w:after="0" w:line="240" w:lineRule="auto"/>
              <w:ind w:left="720"/>
              <w:jc w:val="right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0A232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ภาพรวมทั้งมหาวิทยาลัย</w:t>
            </w:r>
          </w:p>
        </w:tc>
        <w:tc>
          <w:tcPr>
            <w:tcW w:w="488" w:type="pct"/>
          </w:tcPr>
          <w:p w:rsidR="000A2321" w:rsidRPr="000A2321" w:rsidRDefault="000A2321" w:rsidP="000A232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4"/>
                <w:sz w:val="28"/>
              </w:rPr>
            </w:pPr>
          </w:p>
        </w:tc>
        <w:tc>
          <w:tcPr>
            <w:tcW w:w="2116" w:type="pct"/>
            <w:shd w:val="clear" w:color="auto" w:fill="auto"/>
            <w:vAlign w:val="center"/>
          </w:tcPr>
          <w:p w:rsidR="000A2321" w:rsidRPr="000A2321" w:rsidRDefault="000A2321" w:rsidP="000A232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pacing w:val="-4"/>
                <w:sz w:val="28"/>
              </w:rPr>
            </w:pPr>
          </w:p>
        </w:tc>
      </w:tr>
    </w:tbl>
    <w:p w:rsidR="000A2321" w:rsidRPr="000A2321" w:rsidRDefault="000A2321" w:rsidP="000A2321">
      <w:pPr>
        <w:spacing w:after="0" w:line="240" w:lineRule="auto"/>
        <w:rPr>
          <w:rFonts w:ascii="TH SarabunPSK" w:eastAsia="Cordia New" w:hAnsi="TH SarabunPSK" w:cs="TH SarabunPSK"/>
          <w:spacing w:val="-4"/>
          <w:sz w:val="26"/>
          <w:szCs w:val="26"/>
        </w:rPr>
      </w:pPr>
    </w:p>
    <w:p w:rsidR="000A2321" w:rsidRPr="000A2321" w:rsidRDefault="000A2321" w:rsidP="000A2321">
      <w:pPr>
        <w:tabs>
          <w:tab w:val="left" w:pos="851"/>
        </w:tabs>
        <w:spacing w:after="0" w:line="240" w:lineRule="auto"/>
        <w:rPr>
          <w:rFonts w:ascii="TH SarabunPSK" w:eastAsia="Cordia New" w:hAnsi="TH SarabunPSK" w:cs="TH SarabunPSK"/>
          <w:b/>
          <w:bCs/>
          <w:spacing w:val="-4"/>
          <w:sz w:val="28"/>
        </w:rPr>
      </w:pPr>
      <w:r w:rsidRPr="000A2321">
        <w:rPr>
          <w:rFonts w:ascii="TH SarabunPSK" w:eastAsia="Cordia New" w:hAnsi="TH SarabunPSK" w:cs="TH SarabunPSK"/>
          <w:spacing w:val="-4"/>
          <w:sz w:val="26"/>
          <w:szCs w:val="26"/>
          <w:cs/>
        </w:rPr>
        <w:tab/>
      </w:r>
      <w:r w:rsidRPr="000A2321">
        <w:rPr>
          <w:rFonts w:ascii="TH SarabunPSK" w:eastAsia="Cordia New" w:hAnsi="TH SarabunPSK" w:cs="TH SarabunPSK"/>
          <w:b/>
          <w:bCs/>
          <w:spacing w:val="-4"/>
          <w:sz w:val="28"/>
          <w:cs/>
        </w:rPr>
        <w:t>1.2) รายละเอียด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91"/>
        <w:gridCol w:w="2510"/>
        <w:gridCol w:w="4214"/>
        <w:gridCol w:w="3147"/>
      </w:tblGrid>
      <w:tr w:rsidR="000A2321" w:rsidRPr="000A2321" w:rsidTr="00ED67DA">
        <w:trPr>
          <w:trHeight w:val="402"/>
          <w:tblHeader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21" w:rsidRPr="000A2321" w:rsidRDefault="000A2321" w:rsidP="000A2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A232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321" w:rsidRPr="000A2321" w:rsidRDefault="000A2321" w:rsidP="000A2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A232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สำนักวิชา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21" w:rsidRPr="000A2321" w:rsidRDefault="000A2321" w:rsidP="000A2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A232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21" w:rsidRPr="000A2321" w:rsidRDefault="000A2321" w:rsidP="000A2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A232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ชื่อเจ้าของผลงาน</w:t>
            </w:r>
          </w:p>
        </w:tc>
      </w:tr>
      <w:tr w:rsidR="000A2321" w:rsidRPr="000A2321" w:rsidTr="00ED67DA">
        <w:trPr>
          <w:trHeight w:val="40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21" w:rsidRPr="000A2321" w:rsidRDefault="000A2321" w:rsidP="000A2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321" w:rsidRPr="000A2321" w:rsidRDefault="000A2321" w:rsidP="000A2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21" w:rsidRPr="000A2321" w:rsidRDefault="000A2321" w:rsidP="000A2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21" w:rsidRPr="000A2321" w:rsidRDefault="000A2321" w:rsidP="000A2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0A2321" w:rsidRPr="000A2321" w:rsidTr="00ED67DA">
        <w:trPr>
          <w:trHeight w:val="40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21" w:rsidRPr="000A2321" w:rsidRDefault="000A2321" w:rsidP="000A2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321" w:rsidRPr="000A2321" w:rsidRDefault="000A2321" w:rsidP="000A2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21" w:rsidRPr="000A2321" w:rsidRDefault="000A2321" w:rsidP="000A2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21" w:rsidRPr="000A2321" w:rsidRDefault="000A2321" w:rsidP="000A2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0A2321" w:rsidRPr="000A2321" w:rsidTr="00ED67DA">
        <w:trPr>
          <w:trHeight w:val="40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21" w:rsidRPr="000A2321" w:rsidRDefault="000A2321" w:rsidP="000A2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321" w:rsidRPr="000A2321" w:rsidRDefault="000A2321" w:rsidP="000A2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21" w:rsidRPr="000A2321" w:rsidRDefault="000A2321" w:rsidP="000A2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21" w:rsidRPr="000A2321" w:rsidRDefault="000A2321" w:rsidP="000A2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0A2321" w:rsidRPr="000A2321" w:rsidTr="00ED67DA">
        <w:trPr>
          <w:trHeight w:val="40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21" w:rsidRPr="000A2321" w:rsidRDefault="000A2321" w:rsidP="000A2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321" w:rsidRPr="000A2321" w:rsidRDefault="000A2321" w:rsidP="000A2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21" w:rsidRPr="000A2321" w:rsidRDefault="000A2321" w:rsidP="000A2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21" w:rsidRPr="000A2321" w:rsidRDefault="000A2321" w:rsidP="000A2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0A2321" w:rsidRPr="000A2321" w:rsidRDefault="000A2321" w:rsidP="000A2321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pacing w:val="-4"/>
          <w:sz w:val="26"/>
          <w:szCs w:val="26"/>
          <w:cs/>
        </w:rPr>
      </w:pPr>
    </w:p>
    <w:p w:rsidR="000A2321" w:rsidRPr="000A2321" w:rsidRDefault="000A2321" w:rsidP="000A2321">
      <w:pPr>
        <w:spacing w:after="160" w:line="259" w:lineRule="auto"/>
        <w:rPr>
          <w:rFonts w:ascii="TH SarabunPSK" w:eastAsia="Calibri" w:hAnsi="TH SarabunPSK" w:cs="TH SarabunPSK"/>
          <w:sz w:val="28"/>
        </w:rPr>
      </w:pPr>
      <w:r w:rsidRPr="000A2321">
        <w:rPr>
          <w:rFonts w:ascii="TH SarabunPSK" w:eastAsia="Cordia New" w:hAnsi="TH SarabunPSK" w:cs="TH SarabunPSK"/>
          <w:b/>
          <w:bCs/>
          <w:spacing w:val="-4"/>
          <w:sz w:val="28"/>
          <w:cs/>
        </w:rPr>
        <w:t xml:space="preserve">2) </w:t>
      </w:r>
      <w:r w:rsidRPr="000A2321">
        <w:rPr>
          <w:rFonts w:ascii="TH SarabunPSK" w:eastAsia="Calibri" w:hAnsi="TH SarabunPSK" w:cs="TH SarabunPSK"/>
          <w:b/>
          <w:bCs/>
          <w:sz w:val="28"/>
          <w:cs/>
        </w:rPr>
        <w:t>ร้อยละความพึงพอใจของผู้เข้าร่วมโครงการต่อประโยชน์ของการทำนุบำรุงศิลปะและวัฒนธรรม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457"/>
        <w:gridCol w:w="2617"/>
        <w:gridCol w:w="2688"/>
      </w:tblGrid>
      <w:tr w:rsidR="000A2321" w:rsidRPr="000A2321" w:rsidTr="00ED67DA">
        <w:trPr>
          <w:trHeight w:val="294"/>
          <w:jc w:val="center"/>
        </w:trPr>
        <w:tc>
          <w:tcPr>
            <w:tcW w:w="2535" w:type="pct"/>
            <w:vMerge w:val="restart"/>
          </w:tcPr>
          <w:p w:rsidR="000A2321" w:rsidRPr="000A2321" w:rsidRDefault="000A2321" w:rsidP="000A232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0A2321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สำนักวิชา/วิทยาลัย</w:t>
            </w:r>
          </w:p>
        </w:tc>
        <w:tc>
          <w:tcPr>
            <w:tcW w:w="2465" w:type="pct"/>
            <w:gridSpan w:val="2"/>
            <w:shd w:val="clear" w:color="auto" w:fill="auto"/>
            <w:vAlign w:val="center"/>
          </w:tcPr>
          <w:p w:rsidR="000A2321" w:rsidRPr="000A2321" w:rsidRDefault="000A2321" w:rsidP="000A232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4"/>
                <w:sz w:val="28"/>
              </w:rPr>
            </w:pPr>
            <w:r w:rsidRPr="000A2321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ความพึงพอใจของผู้เข้าร่วมโครงการ</w:t>
            </w:r>
          </w:p>
        </w:tc>
      </w:tr>
      <w:tr w:rsidR="000A2321" w:rsidRPr="000A2321" w:rsidTr="00ED67DA">
        <w:trPr>
          <w:trHeight w:val="294"/>
          <w:jc w:val="center"/>
        </w:trPr>
        <w:tc>
          <w:tcPr>
            <w:tcW w:w="2535" w:type="pct"/>
            <w:vMerge/>
          </w:tcPr>
          <w:p w:rsidR="000A2321" w:rsidRPr="000A2321" w:rsidRDefault="000A2321" w:rsidP="000A232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0A2321" w:rsidRPr="000A2321" w:rsidRDefault="000A2321" w:rsidP="000A232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0A2321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คะแนนเฉลี่ย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0A2321" w:rsidRPr="000A2321" w:rsidRDefault="000A2321" w:rsidP="000A232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0A2321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</w:tr>
      <w:tr w:rsidR="000A2321" w:rsidRPr="000A2321" w:rsidTr="00ED67DA">
        <w:trPr>
          <w:trHeight w:val="294"/>
          <w:jc w:val="center"/>
        </w:trPr>
        <w:tc>
          <w:tcPr>
            <w:tcW w:w="2535" w:type="pct"/>
          </w:tcPr>
          <w:p w:rsidR="000A2321" w:rsidRPr="000A2321" w:rsidRDefault="000A2321" w:rsidP="000A232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0A2321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ค่าเป้าหมายในการดำเนินงาน</w:t>
            </w:r>
          </w:p>
        </w:tc>
        <w:tc>
          <w:tcPr>
            <w:tcW w:w="1216" w:type="pct"/>
            <w:shd w:val="clear" w:color="auto" w:fill="D0CECE"/>
            <w:vAlign w:val="center"/>
          </w:tcPr>
          <w:p w:rsidR="000A2321" w:rsidRPr="000A2321" w:rsidRDefault="000A2321" w:rsidP="000A232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0A2321" w:rsidRPr="000A2321" w:rsidRDefault="000A2321" w:rsidP="000A232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90</w:t>
            </w:r>
          </w:p>
        </w:tc>
      </w:tr>
      <w:tr w:rsidR="000A2321" w:rsidRPr="000A2321" w:rsidTr="00ED67DA">
        <w:trPr>
          <w:jc w:val="center"/>
        </w:trPr>
        <w:tc>
          <w:tcPr>
            <w:tcW w:w="2535" w:type="pct"/>
          </w:tcPr>
          <w:p w:rsidR="000A2321" w:rsidRPr="000A2321" w:rsidRDefault="000A2321" w:rsidP="000A2321">
            <w:pPr>
              <w:spacing w:after="0" w:line="240" w:lineRule="auto"/>
              <w:rPr>
                <w:rFonts w:ascii="TH SarabunPSK" w:eastAsia="Calibri" w:hAnsi="TH SarabunPSK" w:cs="TH SarabunPSK"/>
                <w:spacing w:val="-4"/>
                <w:sz w:val="28"/>
                <w:cs/>
              </w:rPr>
            </w:pPr>
            <w:r w:rsidRPr="000A2321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>1. สำนักวิชา.............................................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0A2321" w:rsidRPr="000A2321" w:rsidRDefault="000A2321" w:rsidP="000A2321">
            <w:pPr>
              <w:spacing w:after="0" w:line="240" w:lineRule="auto"/>
              <w:rPr>
                <w:rFonts w:ascii="TH SarabunPSK" w:eastAsia="Calibri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0A2321" w:rsidRPr="000A2321" w:rsidRDefault="000A2321" w:rsidP="000A2321">
            <w:pPr>
              <w:spacing w:after="0" w:line="240" w:lineRule="auto"/>
              <w:rPr>
                <w:rFonts w:ascii="TH SarabunPSK" w:eastAsia="Calibri" w:hAnsi="TH SarabunPSK" w:cs="TH SarabunPSK"/>
                <w:spacing w:val="-4"/>
                <w:sz w:val="28"/>
                <w:cs/>
              </w:rPr>
            </w:pPr>
          </w:p>
        </w:tc>
      </w:tr>
      <w:tr w:rsidR="000A2321" w:rsidRPr="000A2321" w:rsidTr="00ED67DA">
        <w:trPr>
          <w:jc w:val="center"/>
        </w:trPr>
        <w:tc>
          <w:tcPr>
            <w:tcW w:w="2535" w:type="pct"/>
          </w:tcPr>
          <w:p w:rsidR="000A2321" w:rsidRPr="000A2321" w:rsidRDefault="000A2321" w:rsidP="000A2321">
            <w:pPr>
              <w:spacing w:after="0" w:line="240" w:lineRule="auto"/>
              <w:rPr>
                <w:rFonts w:ascii="TH SarabunPSK" w:eastAsia="Calibri" w:hAnsi="TH SarabunPSK" w:cs="TH SarabunPSK"/>
                <w:spacing w:val="-4"/>
                <w:sz w:val="28"/>
                <w:cs/>
              </w:rPr>
            </w:pPr>
            <w:r w:rsidRPr="000A2321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>2. สำนักวิชา.............................................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0A2321" w:rsidRPr="000A2321" w:rsidRDefault="000A2321" w:rsidP="000A2321">
            <w:pPr>
              <w:spacing w:after="0" w:line="240" w:lineRule="auto"/>
              <w:rPr>
                <w:rFonts w:ascii="TH SarabunPSK" w:eastAsia="Calibri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0A2321" w:rsidRPr="000A2321" w:rsidRDefault="000A2321" w:rsidP="000A2321">
            <w:pPr>
              <w:spacing w:after="0" w:line="240" w:lineRule="auto"/>
              <w:rPr>
                <w:rFonts w:ascii="TH SarabunPSK" w:eastAsia="Calibri" w:hAnsi="TH SarabunPSK" w:cs="TH SarabunPSK"/>
                <w:spacing w:val="-4"/>
                <w:sz w:val="28"/>
                <w:cs/>
              </w:rPr>
            </w:pPr>
          </w:p>
        </w:tc>
      </w:tr>
      <w:tr w:rsidR="000A2321" w:rsidRPr="000A2321" w:rsidTr="00ED67DA">
        <w:trPr>
          <w:jc w:val="center"/>
        </w:trPr>
        <w:tc>
          <w:tcPr>
            <w:tcW w:w="2535" w:type="pct"/>
          </w:tcPr>
          <w:p w:rsidR="000A2321" w:rsidRPr="000A2321" w:rsidRDefault="000A2321" w:rsidP="000A2321">
            <w:pPr>
              <w:spacing w:after="0" w:line="240" w:lineRule="auto"/>
              <w:rPr>
                <w:rFonts w:ascii="TH SarabunPSK" w:eastAsia="Calibri" w:hAnsi="TH SarabunPSK" w:cs="TH SarabunPSK"/>
                <w:spacing w:val="-4"/>
                <w:sz w:val="28"/>
                <w:cs/>
              </w:rPr>
            </w:pPr>
            <w:r w:rsidRPr="000A2321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>3. วิทยาลัย...............................................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0A2321" w:rsidRPr="000A2321" w:rsidRDefault="000A2321" w:rsidP="000A2321">
            <w:pPr>
              <w:spacing w:after="0" w:line="240" w:lineRule="auto"/>
              <w:rPr>
                <w:rFonts w:ascii="TH SarabunPSK" w:eastAsia="Calibri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0A2321" w:rsidRPr="000A2321" w:rsidRDefault="000A2321" w:rsidP="000A2321">
            <w:pPr>
              <w:spacing w:after="0" w:line="240" w:lineRule="auto"/>
              <w:rPr>
                <w:rFonts w:ascii="TH SarabunPSK" w:eastAsia="Calibri" w:hAnsi="TH SarabunPSK" w:cs="TH SarabunPSK"/>
                <w:spacing w:val="-4"/>
                <w:sz w:val="28"/>
                <w:cs/>
              </w:rPr>
            </w:pPr>
          </w:p>
        </w:tc>
      </w:tr>
      <w:tr w:rsidR="000A2321" w:rsidRPr="000A2321" w:rsidTr="00ED67DA">
        <w:trPr>
          <w:jc w:val="center"/>
        </w:trPr>
        <w:tc>
          <w:tcPr>
            <w:tcW w:w="2535" w:type="pct"/>
          </w:tcPr>
          <w:p w:rsidR="000A2321" w:rsidRPr="000A2321" w:rsidRDefault="000A2321" w:rsidP="000A2321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cs/>
              </w:rPr>
            </w:pPr>
            <w:r w:rsidRPr="000A2321"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cs/>
              </w:rPr>
              <w:t xml:space="preserve">ภาพรวมมหาวิทยาลัย 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0A2321" w:rsidRPr="000A2321" w:rsidRDefault="000A2321" w:rsidP="000A2321">
            <w:pPr>
              <w:spacing w:after="0" w:line="240" w:lineRule="auto"/>
              <w:rPr>
                <w:rFonts w:ascii="TH SarabunPSK" w:eastAsia="Calibri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0A2321" w:rsidRPr="000A2321" w:rsidRDefault="000A2321" w:rsidP="000A2321">
            <w:pPr>
              <w:spacing w:after="0" w:line="240" w:lineRule="auto"/>
              <w:rPr>
                <w:rFonts w:ascii="TH SarabunPSK" w:eastAsia="Calibri" w:hAnsi="TH SarabunPSK" w:cs="TH SarabunPSK"/>
                <w:spacing w:val="-4"/>
                <w:sz w:val="28"/>
                <w:cs/>
              </w:rPr>
            </w:pPr>
          </w:p>
        </w:tc>
      </w:tr>
    </w:tbl>
    <w:p w:rsidR="000A2321" w:rsidRPr="000A2321" w:rsidRDefault="000A2321" w:rsidP="000A2321">
      <w:pPr>
        <w:spacing w:after="0" w:line="240" w:lineRule="auto"/>
        <w:rPr>
          <w:rFonts w:ascii="TH SarabunPSK" w:eastAsia="Cordia New" w:hAnsi="TH SarabunPSK" w:cs="TH SarabunPSK"/>
          <w:spacing w:val="-4"/>
          <w:sz w:val="24"/>
          <w:szCs w:val="24"/>
        </w:rPr>
      </w:pPr>
      <w:r w:rsidRPr="000A2321">
        <w:rPr>
          <w:rFonts w:ascii="TH SarabunPSK" w:eastAsia="Calibri" w:hAnsi="TH SarabunPSK" w:cs="TH SarabunPSK"/>
          <w:b/>
          <w:bCs/>
          <w:sz w:val="24"/>
          <w:szCs w:val="24"/>
          <w:cs/>
        </w:rPr>
        <w:t>หมายเหตุ</w:t>
      </w:r>
      <w:r w:rsidRPr="000A2321">
        <w:rPr>
          <w:rFonts w:ascii="TH SarabunPSK" w:eastAsia="Calibri" w:hAnsi="TH SarabunPSK" w:cs="TH SarabunPSK"/>
          <w:b/>
          <w:bCs/>
          <w:sz w:val="24"/>
          <w:szCs w:val="24"/>
        </w:rPr>
        <w:t xml:space="preserve"> </w:t>
      </w:r>
      <w:r w:rsidRPr="000A2321">
        <w:rPr>
          <w:rFonts w:ascii="TH SarabunPSK" w:eastAsia="Calibri" w:hAnsi="TH SarabunPSK" w:cs="TH SarabunPSK"/>
          <w:b/>
          <w:bCs/>
          <w:sz w:val="24"/>
          <w:szCs w:val="24"/>
          <w:cs/>
        </w:rPr>
        <w:t xml:space="preserve"> </w:t>
      </w:r>
      <w:r w:rsidRPr="000A2321">
        <w:rPr>
          <w:rFonts w:ascii="TH SarabunPSK" w:eastAsia="Cordia New" w:hAnsi="TH SarabunPSK" w:cs="TH SarabunPSK"/>
          <w:b/>
          <w:bCs/>
          <w:spacing w:val="-4"/>
          <w:sz w:val="24"/>
          <w:szCs w:val="24"/>
        </w:rPr>
        <w:t>1</w:t>
      </w:r>
      <w:r w:rsidRPr="000A2321">
        <w:rPr>
          <w:rFonts w:ascii="TH SarabunPSK" w:eastAsia="Cordia New" w:hAnsi="TH SarabunPSK" w:cs="TH SarabunPSK"/>
          <w:b/>
          <w:bCs/>
          <w:spacing w:val="-4"/>
          <w:sz w:val="24"/>
          <w:szCs w:val="24"/>
          <w:cs/>
        </w:rPr>
        <w:t xml:space="preserve"> คำนิยาม</w:t>
      </w:r>
      <w:r w:rsidRPr="000A2321">
        <w:rPr>
          <w:rFonts w:ascii="TH SarabunPSK" w:eastAsia="Cordia New" w:hAnsi="TH SarabunPSK" w:cs="TH SarabunPSK"/>
          <w:spacing w:val="-4"/>
          <w:sz w:val="24"/>
          <w:szCs w:val="24"/>
          <w:cs/>
        </w:rPr>
        <w:t xml:space="preserve"> ความพึงพอใจของผู้เข้าร่วมโครงการต่อประโยชน์ของการทำนุบำรุงศิลปะและวัฒนธรรม หมายถึงความพึงพอใจของนักศึกษาและบุคลากรของมหาวิทยาลัยวลัยลักษณ์ รวมถึงบุคลากรของหน่วยงาน/องค์กรภาครัฐ ภาคเอกชน และชุมชนภายนอก ที่มีต่อประโยชน์ที่ได้รับจากการเข้าร่วมโครงการ/กิจกรรมด้านการทำนุบำรุงศิลปะและวัฒนธรรมที่มหาวิทยาลัยวลัยลักษณ์จัดขึ้นหรือจัดร่วมกับหน่วยงายภายนอกอื่น</w:t>
      </w:r>
    </w:p>
    <w:p w:rsidR="000A2321" w:rsidRPr="000A2321" w:rsidRDefault="000A2321" w:rsidP="000A2321">
      <w:pPr>
        <w:spacing w:after="0" w:line="240" w:lineRule="auto"/>
        <w:rPr>
          <w:rFonts w:ascii="TH SarabunPSK" w:eastAsia="Cordia New" w:hAnsi="TH SarabunPSK" w:cs="TH SarabunPSK"/>
          <w:spacing w:val="-4"/>
          <w:sz w:val="24"/>
          <w:szCs w:val="24"/>
        </w:rPr>
      </w:pPr>
      <w:r w:rsidRPr="000A2321">
        <w:rPr>
          <w:rFonts w:ascii="TH SarabunPSK" w:eastAsia="Cordia New" w:hAnsi="TH SarabunPSK" w:cs="TH SarabunPSK"/>
          <w:spacing w:val="-4"/>
          <w:sz w:val="24"/>
          <w:szCs w:val="24"/>
          <w:cs/>
        </w:rPr>
        <w:tab/>
        <w:t>2 สูตรคำนวณ 1) คำนวณค่าร้อยละความพึงพอใจของผู้เข้าร่วมโครงการ</w:t>
      </w:r>
    </w:p>
    <w:p w:rsidR="000A2321" w:rsidRPr="000A2321" w:rsidRDefault="000A2321" w:rsidP="000A2321">
      <w:pPr>
        <w:spacing w:after="0" w:line="240" w:lineRule="auto"/>
        <w:rPr>
          <w:rFonts w:ascii="TH SarabunPSK" w:eastAsia="Cordia New" w:hAnsi="TH SarabunPSK" w:cs="TH SarabunPSK"/>
          <w:spacing w:val="-4"/>
          <w:sz w:val="24"/>
          <w:szCs w:val="24"/>
        </w:rPr>
      </w:pPr>
      <w:r w:rsidRPr="000A2321">
        <w:rPr>
          <w:rFonts w:ascii="TH SarabunPSK" w:eastAsia="Cordia New" w:hAnsi="TH SarabunPSK" w:cs="TH SarabunPSK"/>
          <w:spacing w:val="-4"/>
          <w:sz w:val="24"/>
          <w:szCs w:val="24"/>
          <w:cs/>
        </w:rPr>
        <w:tab/>
      </w:r>
      <w:r w:rsidRPr="000A2321">
        <w:rPr>
          <w:rFonts w:ascii="TH SarabunPSK" w:eastAsia="Cordia New" w:hAnsi="TH SarabunPSK" w:cs="TH SarabunPSK"/>
          <w:spacing w:val="-4"/>
          <w:sz w:val="24"/>
          <w:szCs w:val="24"/>
          <w:cs/>
        </w:rPr>
        <w:tab/>
        <w:t xml:space="preserve">    2) คำนวณค่าคะแนน โดยนำค่าที่ได้ในข้อ 1 หารด้วยค่าเป้าหมายตามตัวชี้วัดยุทธศาสตร์ของปีที่ประเมิน และคูณด้วย 5</w:t>
      </w:r>
      <w:r w:rsidRPr="000A2321">
        <w:rPr>
          <w:rFonts w:ascii="TH SarabunPSK" w:eastAsia="Cordia New" w:hAnsi="TH SarabunPSK" w:cs="TH SarabunPSK"/>
          <w:spacing w:val="-4"/>
          <w:sz w:val="24"/>
          <w:szCs w:val="24"/>
          <w:cs/>
        </w:rPr>
        <w:tab/>
      </w:r>
    </w:p>
    <w:p w:rsidR="000A2321" w:rsidRPr="000A2321" w:rsidRDefault="000A2321" w:rsidP="000A2321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28"/>
        </w:rPr>
      </w:pPr>
      <w:r w:rsidRPr="000A2321">
        <w:rPr>
          <w:rFonts w:ascii="TH SarabunPSK" w:eastAsia="Cordia New" w:hAnsi="TH SarabunPSK" w:cs="TH SarabunPSK"/>
          <w:spacing w:val="-4"/>
          <w:sz w:val="24"/>
          <w:szCs w:val="24"/>
          <w:cs/>
        </w:rPr>
        <w:t>3 ผู้รายงานตัวชี้วัด อาศรมวัฒนธรรมวลัยลักษณ์</w:t>
      </w:r>
    </w:p>
    <w:p w:rsidR="00E63D38" w:rsidRDefault="00E63D38" w:rsidP="000A2321">
      <w:pPr>
        <w:tabs>
          <w:tab w:val="left" w:pos="1956"/>
        </w:tabs>
        <w:rPr>
          <w:rFonts w:ascii="TH SarabunPSK" w:hAnsi="TH SarabunPSK" w:cs="TH SarabunPSK"/>
          <w:sz w:val="24"/>
          <w:szCs w:val="32"/>
        </w:rPr>
      </w:pPr>
    </w:p>
    <w:sectPr w:rsidR="00E63D38" w:rsidSect="00811773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2C21"/>
    <w:multiLevelType w:val="hybridMultilevel"/>
    <w:tmpl w:val="20608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35811"/>
    <w:multiLevelType w:val="hybridMultilevel"/>
    <w:tmpl w:val="A7141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47D50"/>
    <w:multiLevelType w:val="multilevel"/>
    <w:tmpl w:val="977CD4DA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ACE23F7"/>
    <w:multiLevelType w:val="multilevel"/>
    <w:tmpl w:val="F1D2BE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C647A1A"/>
    <w:multiLevelType w:val="hybridMultilevel"/>
    <w:tmpl w:val="24367C3E"/>
    <w:lvl w:ilvl="0" w:tplc="39BC38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76B77"/>
    <w:multiLevelType w:val="hybridMultilevel"/>
    <w:tmpl w:val="9B023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40EF1"/>
    <w:multiLevelType w:val="multilevel"/>
    <w:tmpl w:val="D76E16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4596E06"/>
    <w:multiLevelType w:val="hybridMultilevel"/>
    <w:tmpl w:val="4E8C9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66636"/>
    <w:multiLevelType w:val="multilevel"/>
    <w:tmpl w:val="D76E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41"/>
    <w:rsid w:val="0001696A"/>
    <w:rsid w:val="00016C63"/>
    <w:rsid w:val="000276B9"/>
    <w:rsid w:val="000373C1"/>
    <w:rsid w:val="00043C96"/>
    <w:rsid w:val="0006236D"/>
    <w:rsid w:val="00063282"/>
    <w:rsid w:val="0007476D"/>
    <w:rsid w:val="00080904"/>
    <w:rsid w:val="000956EC"/>
    <w:rsid w:val="000A2321"/>
    <w:rsid w:val="000B15E7"/>
    <w:rsid w:val="000B62E6"/>
    <w:rsid w:val="000B6D92"/>
    <w:rsid w:val="000E791E"/>
    <w:rsid w:val="000F23C5"/>
    <w:rsid w:val="00142108"/>
    <w:rsid w:val="00146014"/>
    <w:rsid w:val="00153161"/>
    <w:rsid w:val="00155860"/>
    <w:rsid w:val="00156FD9"/>
    <w:rsid w:val="00172663"/>
    <w:rsid w:val="0017326B"/>
    <w:rsid w:val="00173356"/>
    <w:rsid w:val="0017704A"/>
    <w:rsid w:val="00184C36"/>
    <w:rsid w:val="001D654E"/>
    <w:rsid w:val="001E6B85"/>
    <w:rsid w:val="00200B41"/>
    <w:rsid w:val="00224195"/>
    <w:rsid w:val="002369EE"/>
    <w:rsid w:val="00267158"/>
    <w:rsid w:val="00277E62"/>
    <w:rsid w:val="00280D79"/>
    <w:rsid w:val="0028306B"/>
    <w:rsid w:val="0029289B"/>
    <w:rsid w:val="00293321"/>
    <w:rsid w:val="00297E34"/>
    <w:rsid w:val="002A3BCF"/>
    <w:rsid w:val="002B0944"/>
    <w:rsid w:val="002B1EE2"/>
    <w:rsid w:val="002F033B"/>
    <w:rsid w:val="002F072B"/>
    <w:rsid w:val="00312F9D"/>
    <w:rsid w:val="003140A3"/>
    <w:rsid w:val="00326EEF"/>
    <w:rsid w:val="0033160E"/>
    <w:rsid w:val="0033301A"/>
    <w:rsid w:val="0034225E"/>
    <w:rsid w:val="00352732"/>
    <w:rsid w:val="00397083"/>
    <w:rsid w:val="003A3B77"/>
    <w:rsid w:val="003A70EF"/>
    <w:rsid w:val="003C4234"/>
    <w:rsid w:val="003C7722"/>
    <w:rsid w:val="003C7B82"/>
    <w:rsid w:val="003D1AE2"/>
    <w:rsid w:val="003D43EE"/>
    <w:rsid w:val="003D5E50"/>
    <w:rsid w:val="00407917"/>
    <w:rsid w:val="00463EDD"/>
    <w:rsid w:val="00476C97"/>
    <w:rsid w:val="00481F1E"/>
    <w:rsid w:val="00497902"/>
    <w:rsid w:val="004F7A8A"/>
    <w:rsid w:val="00523DF2"/>
    <w:rsid w:val="005371F4"/>
    <w:rsid w:val="00541B1A"/>
    <w:rsid w:val="00542084"/>
    <w:rsid w:val="00551BD8"/>
    <w:rsid w:val="00571503"/>
    <w:rsid w:val="005A050A"/>
    <w:rsid w:val="005A2BA7"/>
    <w:rsid w:val="005C5574"/>
    <w:rsid w:val="005E3250"/>
    <w:rsid w:val="005F48C9"/>
    <w:rsid w:val="005F6B82"/>
    <w:rsid w:val="006001E0"/>
    <w:rsid w:val="00602EAD"/>
    <w:rsid w:val="00613216"/>
    <w:rsid w:val="00625E8C"/>
    <w:rsid w:val="00633550"/>
    <w:rsid w:val="00650851"/>
    <w:rsid w:val="00656DAE"/>
    <w:rsid w:val="00662BD5"/>
    <w:rsid w:val="0067535F"/>
    <w:rsid w:val="006828BE"/>
    <w:rsid w:val="00685BCC"/>
    <w:rsid w:val="006973FC"/>
    <w:rsid w:val="006C017D"/>
    <w:rsid w:val="006D27EE"/>
    <w:rsid w:val="006E61B7"/>
    <w:rsid w:val="006F7457"/>
    <w:rsid w:val="00714ED2"/>
    <w:rsid w:val="0075134A"/>
    <w:rsid w:val="007652D4"/>
    <w:rsid w:val="00770510"/>
    <w:rsid w:val="007A6E5D"/>
    <w:rsid w:val="007B06A4"/>
    <w:rsid w:val="007B4347"/>
    <w:rsid w:val="007C3D66"/>
    <w:rsid w:val="007D40CF"/>
    <w:rsid w:val="007E2B72"/>
    <w:rsid w:val="007E50CB"/>
    <w:rsid w:val="007E7016"/>
    <w:rsid w:val="007F5291"/>
    <w:rsid w:val="007F78EA"/>
    <w:rsid w:val="0080004D"/>
    <w:rsid w:val="00810894"/>
    <w:rsid w:val="00811773"/>
    <w:rsid w:val="008167EA"/>
    <w:rsid w:val="00821F1C"/>
    <w:rsid w:val="00823C14"/>
    <w:rsid w:val="008278DA"/>
    <w:rsid w:val="00831EAA"/>
    <w:rsid w:val="00840171"/>
    <w:rsid w:val="008513B4"/>
    <w:rsid w:val="0087083A"/>
    <w:rsid w:val="0088607E"/>
    <w:rsid w:val="008A4BE7"/>
    <w:rsid w:val="009026C0"/>
    <w:rsid w:val="009033A7"/>
    <w:rsid w:val="0092307E"/>
    <w:rsid w:val="0092471B"/>
    <w:rsid w:val="00937505"/>
    <w:rsid w:val="00940410"/>
    <w:rsid w:val="0095123F"/>
    <w:rsid w:val="00984BDD"/>
    <w:rsid w:val="009856D8"/>
    <w:rsid w:val="00987523"/>
    <w:rsid w:val="009A47ED"/>
    <w:rsid w:val="009B0102"/>
    <w:rsid w:val="009B47D0"/>
    <w:rsid w:val="009B786D"/>
    <w:rsid w:val="009D3AC4"/>
    <w:rsid w:val="00A07984"/>
    <w:rsid w:val="00A125AC"/>
    <w:rsid w:val="00A14042"/>
    <w:rsid w:val="00A14A7F"/>
    <w:rsid w:val="00A412A6"/>
    <w:rsid w:val="00A5026A"/>
    <w:rsid w:val="00A54BF7"/>
    <w:rsid w:val="00A550C5"/>
    <w:rsid w:val="00A5545A"/>
    <w:rsid w:val="00A55675"/>
    <w:rsid w:val="00A813BF"/>
    <w:rsid w:val="00A87943"/>
    <w:rsid w:val="00AA41EA"/>
    <w:rsid w:val="00AD0EAC"/>
    <w:rsid w:val="00B03684"/>
    <w:rsid w:val="00B27947"/>
    <w:rsid w:val="00B43CDF"/>
    <w:rsid w:val="00B5172D"/>
    <w:rsid w:val="00B620E4"/>
    <w:rsid w:val="00B65070"/>
    <w:rsid w:val="00B6665B"/>
    <w:rsid w:val="00B73843"/>
    <w:rsid w:val="00B764F1"/>
    <w:rsid w:val="00B931DF"/>
    <w:rsid w:val="00BA26E5"/>
    <w:rsid w:val="00BC11A4"/>
    <w:rsid w:val="00BE768A"/>
    <w:rsid w:val="00C03ECF"/>
    <w:rsid w:val="00C32648"/>
    <w:rsid w:val="00C41C8D"/>
    <w:rsid w:val="00C50A2E"/>
    <w:rsid w:val="00C529B1"/>
    <w:rsid w:val="00C64695"/>
    <w:rsid w:val="00C93D3D"/>
    <w:rsid w:val="00C956F8"/>
    <w:rsid w:val="00C96DAC"/>
    <w:rsid w:val="00CA323A"/>
    <w:rsid w:val="00CB0505"/>
    <w:rsid w:val="00CC0B50"/>
    <w:rsid w:val="00CE7C49"/>
    <w:rsid w:val="00CF6E81"/>
    <w:rsid w:val="00D0311F"/>
    <w:rsid w:val="00D22B19"/>
    <w:rsid w:val="00D44EF6"/>
    <w:rsid w:val="00D9429E"/>
    <w:rsid w:val="00DA0FF8"/>
    <w:rsid w:val="00DB4F74"/>
    <w:rsid w:val="00DB656D"/>
    <w:rsid w:val="00DD20D0"/>
    <w:rsid w:val="00DF46E8"/>
    <w:rsid w:val="00E228E6"/>
    <w:rsid w:val="00E23B7E"/>
    <w:rsid w:val="00E24D57"/>
    <w:rsid w:val="00E324E5"/>
    <w:rsid w:val="00E41184"/>
    <w:rsid w:val="00E4541B"/>
    <w:rsid w:val="00E54848"/>
    <w:rsid w:val="00E63D38"/>
    <w:rsid w:val="00E739C7"/>
    <w:rsid w:val="00EA145D"/>
    <w:rsid w:val="00EA38DD"/>
    <w:rsid w:val="00EB66E4"/>
    <w:rsid w:val="00EF7522"/>
    <w:rsid w:val="00F05AAC"/>
    <w:rsid w:val="00F34B0D"/>
    <w:rsid w:val="00F54E93"/>
    <w:rsid w:val="00F74CD4"/>
    <w:rsid w:val="00F9241C"/>
    <w:rsid w:val="00F94F64"/>
    <w:rsid w:val="00FA4C84"/>
    <w:rsid w:val="00FC30BD"/>
    <w:rsid w:val="00FC5E2D"/>
    <w:rsid w:val="00FC7400"/>
    <w:rsid w:val="00FE0194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AB30C2-D33F-4167-A9FA-E7F87CF4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B41"/>
    <w:pPr>
      <w:ind w:left="720"/>
      <w:contextualSpacing/>
    </w:pPr>
  </w:style>
  <w:style w:type="paragraph" w:customStyle="1" w:styleId="Default">
    <w:name w:val="Default"/>
    <w:rsid w:val="009B0102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Hyperlink">
    <w:name w:val="Hyperlink"/>
    <w:rsid w:val="00A5026A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7E7016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984B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723D5-4CDF-49D0-B6A4-F94D16B2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Admin</cp:lastModifiedBy>
  <cp:revision>10</cp:revision>
  <cp:lastPrinted>2020-06-09T02:02:00Z</cp:lastPrinted>
  <dcterms:created xsi:type="dcterms:W3CDTF">2021-06-01T02:01:00Z</dcterms:created>
  <dcterms:modified xsi:type="dcterms:W3CDTF">2021-07-08T06:54:00Z</dcterms:modified>
</cp:coreProperties>
</file>